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66B30" w14:textId="77777777"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1120" w:rsidRPr="00301120" w14:paraId="48066B33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66B31" w14:textId="77777777"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66B32" w14:textId="7EF464A5" w:rsidR="00D21F08" w:rsidRPr="00301120" w:rsidRDefault="00ED3F52" w:rsidP="00B6017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202A_</w:t>
            </w:r>
            <w:r w:rsidR="00B60176">
              <w:rPr>
                <w:b/>
                <w:sz w:val="26"/>
                <w:szCs w:val="26"/>
              </w:rPr>
              <w:t>351</w:t>
            </w:r>
            <w:bookmarkStart w:id="0" w:name="_GoBack"/>
            <w:bookmarkEnd w:id="0"/>
          </w:p>
        </w:tc>
      </w:tr>
      <w:tr w:rsidR="00301120" w:rsidRPr="00301120" w14:paraId="48066B36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66B34" w14:textId="77777777"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120">
              <w:rPr>
                <w:b/>
                <w:sz w:val="26"/>
                <w:szCs w:val="26"/>
              </w:rPr>
              <w:t xml:space="preserve">Номер материала </w:t>
            </w:r>
            <w:r w:rsidRPr="003011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66B35" w14:textId="54CF902E" w:rsidR="00D21F08" w:rsidRPr="00DF518D" w:rsidRDefault="00DF51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2341513</w:t>
            </w:r>
          </w:p>
        </w:tc>
      </w:tr>
    </w:tbl>
    <w:p w14:paraId="48066B37" w14:textId="77777777" w:rsidR="00D21F08" w:rsidRPr="00301120" w:rsidRDefault="00ED3F52">
      <w:pPr>
        <w:spacing w:line="276" w:lineRule="auto"/>
        <w:ind w:right="-1"/>
        <w:jc w:val="lef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14:paraId="48066B38" w14:textId="77777777"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 </w:t>
      </w:r>
    </w:p>
    <w:p w14:paraId="48066B39" w14:textId="77777777"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14:paraId="48066B3A" w14:textId="77777777"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ab/>
        <w:t xml:space="preserve">_______________________ /_____________ </w:t>
      </w:r>
    </w:p>
    <w:p w14:paraId="48066B3B" w14:textId="77777777" w:rsidR="00D21F08" w:rsidRPr="00301120" w:rsidRDefault="00ED3F52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“_______” ___________________ 20_____ г.</w:t>
      </w:r>
    </w:p>
    <w:p w14:paraId="48066B3C" w14:textId="77777777" w:rsidR="00D21F08" w:rsidRPr="00301120" w:rsidRDefault="00D21F08"/>
    <w:p w14:paraId="48066B3D" w14:textId="77777777" w:rsidR="00D21F08" w:rsidRPr="00301120" w:rsidRDefault="00D21F08"/>
    <w:p w14:paraId="48066B3E" w14:textId="77777777" w:rsidR="00D21F08" w:rsidRPr="00301120" w:rsidRDefault="00D21F08"/>
    <w:p w14:paraId="48066B3F" w14:textId="77777777" w:rsidR="00D21F08" w:rsidRPr="00301120" w:rsidRDefault="00ED3F52">
      <w:pPr>
        <w:pStyle w:val="2"/>
        <w:numPr>
          <w:ilvl w:val="0"/>
          <w:numId w:val="0"/>
        </w:numPr>
        <w:spacing w:after="120"/>
      </w:pPr>
      <w:r w:rsidRPr="00301120">
        <w:t>ТЕХНИЧЕСКОЕ ЗАДАНИЕ</w:t>
      </w:r>
    </w:p>
    <w:p w14:paraId="48066B40" w14:textId="77777777" w:rsidR="00D21F08" w:rsidRPr="00301120" w:rsidRDefault="00ED3F52">
      <w:pPr>
        <w:ind w:firstLine="0"/>
        <w:jc w:val="center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 xml:space="preserve">на поставку </w:t>
      </w:r>
      <w:r w:rsidRPr="00301120">
        <w:rPr>
          <w:b/>
          <w:bCs/>
          <w:sz w:val="26"/>
          <w:szCs w:val="26"/>
        </w:rPr>
        <w:t>линейной арматуры и гасителей вибрации</w:t>
      </w:r>
      <w:r w:rsidRPr="00301120">
        <w:rPr>
          <w:b/>
          <w:sz w:val="26"/>
          <w:szCs w:val="26"/>
        </w:rPr>
        <w:t xml:space="preserve"> </w:t>
      </w:r>
    </w:p>
    <w:p w14:paraId="48066B41" w14:textId="624D52F7" w:rsidR="00D21F08" w:rsidRPr="00301120" w:rsidRDefault="00ED3F52">
      <w:pPr>
        <w:ind w:firstLine="0"/>
        <w:jc w:val="center"/>
        <w:rPr>
          <w:sz w:val="24"/>
          <w:szCs w:val="24"/>
        </w:rPr>
      </w:pPr>
      <w:r w:rsidRPr="00301120">
        <w:rPr>
          <w:b/>
          <w:sz w:val="26"/>
          <w:szCs w:val="26"/>
        </w:rPr>
        <w:t>(</w:t>
      </w:r>
      <w:r w:rsidR="00494793" w:rsidRPr="00494793">
        <w:rPr>
          <w:b/>
          <w:sz w:val="26"/>
          <w:szCs w:val="26"/>
        </w:rPr>
        <w:t>Зажим клыковой КС 100-1</w:t>
      </w:r>
      <w:r w:rsidRPr="00301120">
        <w:rPr>
          <w:b/>
          <w:sz w:val="26"/>
          <w:szCs w:val="26"/>
        </w:rPr>
        <w:t>)</w:t>
      </w:r>
      <w:r w:rsidR="005E4AC9">
        <w:rPr>
          <w:b/>
          <w:sz w:val="26"/>
          <w:szCs w:val="26"/>
        </w:rPr>
        <w:t xml:space="preserve"> (или эквивалент) Лот № 202A</w:t>
      </w:r>
    </w:p>
    <w:p w14:paraId="48066B42" w14:textId="77777777" w:rsidR="00D21F08" w:rsidRPr="00301120" w:rsidRDefault="00D21F08">
      <w:pPr>
        <w:spacing w:line="276" w:lineRule="auto"/>
        <w:ind w:firstLine="709"/>
        <w:rPr>
          <w:sz w:val="24"/>
          <w:szCs w:val="24"/>
        </w:rPr>
      </w:pPr>
    </w:p>
    <w:p w14:paraId="48066B43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Технические требования к продукции.</w:t>
      </w:r>
    </w:p>
    <w:p w14:paraId="48066B44" w14:textId="04E688EA" w:rsidR="00D21F08" w:rsidRPr="00301120" w:rsidRDefault="00ED3F52">
      <w:pPr>
        <w:tabs>
          <w:tab w:val="left" w:pos="1134"/>
        </w:tabs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="00EB02F7" w:rsidRPr="00EB02F7">
        <w:rPr>
          <w:sz w:val="24"/>
          <w:szCs w:val="24"/>
        </w:rPr>
        <w:t>Т</w:t>
      </w:r>
      <w:r w:rsidR="00EB02F7" w:rsidRPr="00EB02F7">
        <w:rPr>
          <w:rStyle w:val="hgkelc"/>
          <w:sz w:val="24"/>
          <w:szCs w:val="24"/>
        </w:rPr>
        <w:t>У 3449-001-52819896-2010</w:t>
      </w:r>
      <w:r w:rsidR="00EB02F7" w:rsidRPr="00301120">
        <w:rPr>
          <w:sz w:val="24"/>
          <w:szCs w:val="24"/>
        </w:rPr>
        <w:t xml:space="preserve"> </w:t>
      </w:r>
      <w:r w:rsidRPr="00301120">
        <w:rPr>
          <w:sz w:val="24"/>
          <w:szCs w:val="24"/>
        </w:rPr>
        <w:t>«</w:t>
      </w:r>
      <w:r w:rsidR="00494793" w:rsidRPr="00494793">
        <w:rPr>
          <w:sz w:val="26"/>
          <w:szCs w:val="26"/>
        </w:rPr>
        <w:t>Зажим клыковой</w:t>
      </w:r>
      <w:r w:rsidRPr="00301120">
        <w:rPr>
          <w:sz w:val="24"/>
          <w:szCs w:val="24"/>
        </w:rPr>
        <w:t>».</w:t>
      </w:r>
    </w:p>
    <w:p w14:paraId="48066B45" w14:textId="338D4B2B" w:rsidR="00D21F08" w:rsidRPr="00301120" w:rsidRDefault="00D5542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E896EF6" wp14:editId="102393A7">
            <wp:extent cx="5715000" cy="3048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791-600-90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34"/>
        <w:gridCol w:w="605"/>
        <w:gridCol w:w="677"/>
        <w:gridCol w:w="636"/>
        <w:gridCol w:w="508"/>
        <w:gridCol w:w="576"/>
        <w:gridCol w:w="2314"/>
        <w:gridCol w:w="1333"/>
        <w:gridCol w:w="1624"/>
      </w:tblGrid>
      <w:tr w:rsidR="00D55426" w:rsidRPr="00301120" w14:paraId="48066B4E" w14:textId="77777777" w:rsidTr="009F1C8B">
        <w:trPr>
          <w:trHeight w:val="665"/>
        </w:trPr>
        <w:tc>
          <w:tcPr>
            <w:tcW w:w="1822" w:type="dxa"/>
            <w:vMerge w:val="restart"/>
          </w:tcPr>
          <w:p w14:paraId="48066B46" w14:textId="77777777" w:rsidR="00D55426" w:rsidRPr="00301120" w:rsidRDefault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436" w:type="dxa"/>
            <w:gridSpan w:val="6"/>
          </w:tcPr>
          <w:p w14:paraId="48066B47" w14:textId="4C14679F" w:rsidR="00D55426" w:rsidRPr="00301120" w:rsidRDefault="00D55426">
            <w:pPr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bCs/>
                <w:sz w:val="24"/>
                <w:szCs w:val="18"/>
              </w:rPr>
              <w:t xml:space="preserve">Размеры, </w:t>
            </w:r>
            <w:proofErr w:type="gramStart"/>
            <w:r w:rsidRPr="00301120">
              <w:rPr>
                <w:b/>
                <w:bCs/>
                <w:sz w:val="24"/>
                <w:szCs w:val="18"/>
              </w:rPr>
              <w:t>мм</w:t>
            </w:r>
            <w:proofErr w:type="gramEnd"/>
          </w:p>
        </w:tc>
        <w:tc>
          <w:tcPr>
            <w:tcW w:w="2314" w:type="dxa"/>
            <w:vMerge w:val="restart"/>
          </w:tcPr>
          <w:p w14:paraId="48066B48" w14:textId="77777777" w:rsidR="00D55426" w:rsidRPr="00301120" w:rsidRDefault="00D5542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Диаметр</w:t>
            </w:r>
          </w:p>
          <w:p w14:paraId="48066B4A" w14:textId="6E4A3651" w:rsidR="00D55426" w:rsidRPr="00301120" w:rsidRDefault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Стального каната</w:t>
            </w:r>
            <w:r w:rsidRPr="00301120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01120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333" w:type="dxa"/>
            <w:vMerge w:val="restart"/>
          </w:tcPr>
          <w:p w14:paraId="48066B4B" w14:textId="77777777" w:rsidR="00D55426" w:rsidRPr="00301120" w:rsidRDefault="00D55426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Масса,</w:t>
            </w:r>
            <w:r w:rsidRPr="0030112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301120">
              <w:rPr>
                <w:b/>
                <w:bCs/>
                <w:sz w:val="24"/>
                <w:szCs w:val="24"/>
              </w:rPr>
              <w:t>кг</w:t>
            </w:r>
            <w:proofErr w:type="gramEnd"/>
            <w:r w:rsidRPr="00301120">
              <w:rPr>
                <w:b/>
                <w:bCs/>
                <w:sz w:val="24"/>
                <w:szCs w:val="24"/>
              </w:rPr>
              <w:t>, не более</w:t>
            </w:r>
          </w:p>
        </w:tc>
        <w:tc>
          <w:tcPr>
            <w:tcW w:w="1624" w:type="dxa"/>
            <w:vMerge w:val="restart"/>
          </w:tcPr>
          <w:p w14:paraId="48066B4D" w14:textId="2D6AEA74" w:rsidR="00D55426" w:rsidRPr="00D55426" w:rsidRDefault="00D554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D55426">
              <w:rPr>
                <w:b/>
              </w:rPr>
              <w:t>Прочность заделки провода при установке трех зажимов, кН, не менее</w:t>
            </w:r>
          </w:p>
        </w:tc>
      </w:tr>
      <w:tr w:rsidR="00D55426" w:rsidRPr="00301120" w14:paraId="48066B58" w14:textId="77777777" w:rsidTr="00D55426">
        <w:trPr>
          <w:trHeight w:val="405"/>
        </w:trPr>
        <w:tc>
          <w:tcPr>
            <w:tcW w:w="1822" w:type="dxa"/>
            <w:vMerge/>
          </w:tcPr>
          <w:p w14:paraId="48066B4F" w14:textId="77777777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</w:tcPr>
          <w:p w14:paraId="48066B50" w14:textId="2BBE9895" w:rsidR="00D55426" w:rsidRPr="00D55426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55426">
              <w:rPr>
                <w:b/>
              </w:rPr>
              <w:t xml:space="preserve">B </w:t>
            </w:r>
          </w:p>
        </w:tc>
        <w:tc>
          <w:tcPr>
            <w:tcW w:w="605" w:type="dxa"/>
          </w:tcPr>
          <w:p w14:paraId="48066B51" w14:textId="21B0A461" w:rsidR="00D55426" w:rsidRPr="00D55426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55426">
              <w:rPr>
                <w:b/>
              </w:rPr>
              <w:t xml:space="preserve">D </w:t>
            </w:r>
          </w:p>
        </w:tc>
        <w:tc>
          <w:tcPr>
            <w:tcW w:w="677" w:type="dxa"/>
          </w:tcPr>
          <w:p w14:paraId="48066B52" w14:textId="109ED79C" w:rsidR="00D55426" w:rsidRPr="00D55426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55426">
              <w:rPr>
                <w:b/>
              </w:rPr>
              <w:t xml:space="preserve">d </w:t>
            </w:r>
          </w:p>
        </w:tc>
        <w:tc>
          <w:tcPr>
            <w:tcW w:w="636" w:type="dxa"/>
          </w:tcPr>
          <w:p w14:paraId="48066B53" w14:textId="38C24241" w:rsidR="00D55426" w:rsidRPr="00D55426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55426">
              <w:rPr>
                <w:b/>
              </w:rPr>
              <w:t xml:space="preserve">d1 </w:t>
            </w:r>
          </w:p>
        </w:tc>
        <w:tc>
          <w:tcPr>
            <w:tcW w:w="508" w:type="dxa"/>
          </w:tcPr>
          <w:p w14:paraId="171F1DB4" w14:textId="0F749580" w:rsidR="00D55426" w:rsidRPr="00D55426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55426">
              <w:rPr>
                <w:b/>
              </w:rPr>
              <w:t xml:space="preserve">L </w:t>
            </w:r>
          </w:p>
        </w:tc>
        <w:tc>
          <w:tcPr>
            <w:tcW w:w="576" w:type="dxa"/>
          </w:tcPr>
          <w:p w14:paraId="48066B54" w14:textId="069819D5" w:rsidR="00D55426" w:rsidRPr="00D55426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55426">
              <w:rPr>
                <w:b/>
              </w:rPr>
              <w:t>L1</w:t>
            </w:r>
          </w:p>
        </w:tc>
        <w:tc>
          <w:tcPr>
            <w:tcW w:w="2314" w:type="dxa"/>
            <w:vMerge/>
          </w:tcPr>
          <w:p w14:paraId="48066B55" w14:textId="77777777" w:rsidR="00D55426" w:rsidRPr="00301120" w:rsidRDefault="00D55426" w:rsidP="00D5542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14:paraId="48066B56" w14:textId="77777777" w:rsidR="00D55426" w:rsidRPr="00301120" w:rsidRDefault="00D55426" w:rsidP="00D55426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14:paraId="48066B57" w14:textId="77777777" w:rsidR="00D55426" w:rsidRPr="00301120" w:rsidRDefault="00D55426" w:rsidP="00D5542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55426" w:rsidRPr="00301120" w14:paraId="48066B62" w14:textId="77777777" w:rsidTr="00D55426">
        <w:tc>
          <w:tcPr>
            <w:tcW w:w="1822" w:type="dxa"/>
          </w:tcPr>
          <w:p w14:paraId="48066B59" w14:textId="5B14BFEC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94793">
              <w:rPr>
                <w:b/>
                <w:sz w:val="26"/>
                <w:szCs w:val="26"/>
              </w:rPr>
              <w:t>КС 100-1</w:t>
            </w:r>
          </w:p>
        </w:tc>
        <w:tc>
          <w:tcPr>
            <w:tcW w:w="434" w:type="dxa"/>
          </w:tcPr>
          <w:p w14:paraId="48066B5A" w14:textId="2030639C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C0D4A">
              <w:t xml:space="preserve">32 </w:t>
            </w:r>
          </w:p>
        </w:tc>
        <w:tc>
          <w:tcPr>
            <w:tcW w:w="605" w:type="dxa"/>
          </w:tcPr>
          <w:p w14:paraId="48066B5B" w14:textId="30E3C3D4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C0D4A">
              <w:t xml:space="preserve">64 </w:t>
            </w:r>
          </w:p>
        </w:tc>
        <w:tc>
          <w:tcPr>
            <w:tcW w:w="677" w:type="dxa"/>
          </w:tcPr>
          <w:p w14:paraId="48066B5C" w14:textId="1DF04345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C0D4A">
              <w:t xml:space="preserve">12 </w:t>
            </w:r>
          </w:p>
        </w:tc>
        <w:tc>
          <w:tcPr>
            <w:tcW w:w="636" w:type="dxa"/>
          </w:tcPr>
          <w:p w14:paraId="48066B5D" w14:textId="42847037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C0D4A">
              <w:t xml:space="preserve">70 </w:t>
            </w:r>
          </w:p>
        </w:tc>
        <w:tc>
          <w:tcPr>
            <w:tcW w:w="508" w:type="dxa"/>
          </w:tcPr>
          <w:p w14:paraId="22D04AF7" w14:textId="6DD1BAEE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C0D4A">
              <w:t xml:space="preserve">47 </w:t>
            </w:r>
          </w:p>
        </w:tc>
        <w:tc>
          <w:tcPr>
            <w:tcW w:w="576" w:type="dxa"/>
          </w:tcPr>
          <w:p w14:paraId="48066B5E" w14:textId="086F55B7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C0D4A">
              <w:t>6,5</w:t>
            </w:r>
          </w:p>
        </w:tc>
        <w:tc>
          <w:tcPr>
            <w:tcW w:w="2314" w:type="dxa"/>
          </w:tcPr>
          <w:p w14:paraId="48066B5F" w14:textId="54784B33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33" w:type="dxa"/>
          </w:tcPr>
          <w:p w14:paraId="48066B60" w14:textId="5B9A4AE5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  <w:lang w:val="en-US"/>
              </w:rPr>
              <w:t>0,</w:t>
            </w:r>
            <w:r>
              <w:rPr>
                <w:sz w:val="24"/>
                <w:szCs w:val="24"/>
              </w:rPr>
              <w:t>47</w:t>
            </w:r>
          </w:p>
        </w:tc>
        <w:tc>
          <w:tcPr>
            <w:tcW w:w="1624" w:type="dxa"/>
          </w:tcPr>
          <w:p w14:paraId="48066B61" w14:textId="44A45D51" w:rsidR="00D55426" w:rsidRPr="00301120" w:rsidRDefault="00D55426" w:rsidP="00D55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</w:tbl>
    <w:p w14:paraId="48066B63" w14:textId="77777777"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8066B64" w14:textId="77777777"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8066B65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 xml:space="preserve">Общие требования. </w:t>
      </w:r>
    </w:p>
    <w:p w14:paraId="48066B66" w14:textId="77777777" w:rsidR="00D21F08" w:rsidRPr="00301120" w:rsidRDefault="00ED3F5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8066B67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быть новой, ранее не использованной;</w:t>
      </w:r>
    </w:p>
    <w:p w14:paraId="48066B68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066B69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066B6A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D34A58">
        <w:rPr>
          <w:sz w:val="24"/>
          <w:szCs w:val="24"/>
        </w:rPr>
        <w:t>Россети</w:t>
      </w:r>
      <w:proofErr w:type="spellEnd"/>
      <w:r w:rsidR="00D34A58">
        <w:rPr>
          <w:sz w:val="24"/>
          <w:szCs w:val="24"/>
        </w:rPr>
        <w:t xml:space="preserve"> Центр</w:t>
      </w:r>
      <w:r w:rsidRPr="003011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066B6B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01120">
        <w:rPr>
          <w:sz w:val="24"/>
          <w:szCs w:val="24"/>
        </w:rPr>
        <w:t>энергообъектах</w:t>
      </w:r>
      <w:proofErr w:type="spellEnd"/>
      <w:r w:rsidRPr="00301120">
        <w:rPr>
          <w:sz w:val="24"/>
          <w:szCs w:val="24"/>
        </w:rPr>
        <w:t xml:space="preserve"> ПАО «</w:t>
      </w:r>
      <w:proofErr w:type="spellStart"/>
      <w:r w:rsidR="00D34A58">
        <w:rPr>
          <w:sz w:val="24"/>
          <w:szCs w:val="24"/>
        </w:rPr>
        <w:t>Россети</w:t>
      </w:r>
      <w:proofErr w:type="spellEnd"/>
      <w:r w:rsidR="00D34A58">
        <w:rPr>
          <w:sz w:val="24"/>
          <w:szCs w:val="24"/>
        </w:rPr>
        <w:t xml:space="preserve"> Центр</w:t>
      </w:r>
      <w:r w:rsidRPr="003011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8066B6C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01120">
        <w:rPr>
          <w:sz w:val="24"/>
          <w:szCs w:val="24"/>
        </w:rPr>
        <w:t>Россети</w:t>
      </w:r>
      <w:proofErr w:type="spellEnd"/>
      <w:r w:rsidRPr="00301120">
        <w:rPr>
          <w:sz w:val="24"/>
          <w:szCs w:val="24"/>
        </w:rPr>
        <w:t>»;</w:t>
      </w:r>
    </w:p>
    <w:p w14:paraId="48066B6D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01120">
        <w:rPr>
          <w:sz w:val="24"/>
          <w:szCs w:val="24"/>
        </w:rPr>
        <w:t>Россети</w:t>
      </w:r>
      <w:proofErr w:type="spellEnd"/>
      <w:r w:rsidRPr="00301120">
        <w:rPr>
          <w:sz w:val="24"/>
          <w:szCs w:val="24"/>
        </w:rPr>
        <w:t>»;</w:t>
      </w:r>
    </w:p>
    <w:p w14:paraId="48066B6E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48066B6F" w14:textId="77777777" w:rsidR="00D21F08" w:rsidRPr="00301120" w:rsidRDefault="00ED3F5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11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8066B70" w14:textId="4DF247BD" w:rsidR="00D21F08" w:rsidRPr="003718E8" w:rsidRDefault="00ED3F5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718E8">
        <w:rPr>
          <w:sz w:val="24"/>
          <w:szCs w:val="24"/>
        </w:rPr>
        <w:tab/>
      </w:r>
      <w:r w:rsidRPr="003718E8">
        <w:rPr>
          <w:sz w:val="24"/>
          <w:szCs w:val="24"/>
        </w:rPr>
        <w:tab/>
      </w:r>
      <w:r w:rsidR="005E4AC9" w:rsidRPr="003718E8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5E4AC9" w:rsidRPr="003718E8">
        <w:rPr>
          <w:sz w:val="24"/>
          <w:szCs w:val="24"/>
        </w:rPr>
        <w:t>Россети</w:t>
      </w:r>
      <w:proofErr w:type="spellEnd"/>
      <w:r w:rsidR="005E4AC9" w:rsidRPr="003718E8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48066B71" w14:textId="77777777" w:rsidR="00D21F08" w:rsidRPr="00301120" w:rsidRDefault="00ED3F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8066B72" w14:textId="77777777"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01120">
        <w:rPr>
          <w:sz w:val="24"/>
        </w:rPr>
        <w:t>ТУ 3449-001-52819896-2010</w:t>
      </w:r>
      <w:r w:rsidRPr="00301120">
        <w:rPr>
          <w:sz w:val="24"/>
          <w:szCs w:val="24"/>
        </w:rPr>
        <w:t xml:space="preserve"> «</w:t>
      </w:r>
      <w:proofErr w:type="spellStart"/>
      <w:r w:rsidRPr="00301120">
        <w:rPr>
          <w:sz w:val="24"/>
          <w:szCs w:val="24"/>
          <w:lang w:val="en-US"/>
        </w:rPr>
        <w:t>Зажимы</w:t>
      </w:r>
      <w:proofErr w:type="spellEnd"/>
      <w:r w:rsidRPr="00301120">
        <w:rPr>
          <w:sz w:val="24"/>
          <w:szCs w:val="24"/>
          <w:lang w:val="en-US"/>
        </w:rPr>
        <w:t xml:space="preserve"> </w:t>
      </w:r>
      <w:proofErr w:type="spellStart"/>
      <w:r w:rsidRPr="00301120">
        <w:rPr>
          <w:sz w:val="24"/>
          <w:szCs w:val="24"/>
          <w:lang w:val="en-US"/>
        </w:rPr>
        <w:t>поддерживающие</w:t>
      </w:r>
      <w:proofErr w:type="spellEnd"/>
      <w:r w:rsidRPr="00301120">
        <w:rPr>
          <w:sz w:val="24"/>
          <w:szCs w:val="24"/>
        </w:rPr>
        <w:t>»;</w:t>
      </w:r>
    </w:p>
    <w:p w14:paraId="48066B73" w14:textId="77777777"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8066B74" w14:textId="77777777" w:rsidR="00D21F08" w:rsidRPr="00301120" w:rsidRDefault="00ED3F5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2.4. Упаковка, транспортирование, условия и сроки хранения.</w:t>
      </w:r>
    </w:p>
    <w:p w14:paraId="48066B75" w14:textId="77777777"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066B76" w14:textId="77777777"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8066B77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8066B78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8066B79" w14:textId="77777777" w:rsidR="00D21F08" w:rsidRPr="00301120" w:rsidRDefault="00ED3F5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8066B7A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8066B7B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8066B7C" w14:textId="77777777" w:rsidR="00D21F08" w:rsidRPr="00301120" w:rsidRDefault="00D21F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066B7D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Гарантийные обязательства.</w:t>
      </w:r>
    </w:p>
    <w:p w14:paraId="48066B7E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Гарантия на поставляемую продукцию должна рас</w:t>
      </w:r>
      <w:r w:rsidR="00301120">
        <w:rPr>
          <w:sz w:val="24"/>
          <w:szCs w:val="24"/>
        </w:rPr>
        <w:t>пространяться не менее чем на 60</w:t>
      </w:r>
      <w:r w:rsidRPr="003011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1120">
        <w:rPr>
          <w:szCs w:val="24"/>
        </w:rPr>
        <w:t>л</w:t>
      </w:r>
      <w:r w:rsidRPr="00301120">
        <w:rPr>
          <w:sz w:val="24"/>
          <w:szCs w:val="24"/>
        </w:rPr>
        <w:t>инейн</w:t>
      </w:r>
      <w:r w:rsidRPr="00301120">
        <w:rPr>
          <w:szCs w:val="24"/>
        </w:rPr>
        <w:t xml:space="preserve">ой </w:t>
      </w:r>
      <w:r w:rsidRPr="003011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066B7F" w14:textId="77777777"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066B80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066B81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8066B82" w14:textId="77777777"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066B83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066B84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8066B85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паспорт по нормативной документации, утвержденной в установленном порядке;</w:t>
      </w:r>
    </w:p>
    <w:p w14:paraId="48066B86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8066B87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8066B88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8066B89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8066B8A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8066B8B" w14:textId="77777777" w:rsidR="00D21F08" w:rsidRPr="00301120" w:rsidRDefault="00ED3F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8066B8C" w14:textId="77777777" w:rsidR="00D21F08" w:rsidRPr="00301120" w:rsidRDefault="00D21F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8066B8D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Правила приемки продукции.</w:t>
      </w:r>
    </w:p>
    <w:p w14:paraId="48066B8E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D34A58">
        <w:rPr>
          <w:szCs w:val="24"/>
        </w:rPr>
        <w:t>Россети</w:t>
      </w:r>
      <w:proofErr w:type="spellEnd"/>
      <w:r w:rsidR="00D34A58">
        <w:rPr>
          <w:szCs w:val="24"/>
        </w:rPr>
        <w:t xml:space="preserve"> Центр</w:t>
      </w:r>
      <w:r w:rsidRPr="00301120">
        <w:rPr>
          <w:szCs w:val="24"/>
        </w:rPr>
        <w:t>» и ответственными представителями Поставщика при получении их на склад.</w:t>
      </w:r>
    </w:p>
    <w:p w14:paraId="48066B8F" w14:textId="77777777" w:rsidR="00D21F08" w:rsidRPr="00301120" w:rsidRDefault="00ED3F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066B90" w14:textId="77777777" w:rsidR="00D21F08" w:rsidRPr="00301120" w:rsidRDefault="00D21F08">
      <w:pPr>
        <w:rPr>
          <w:sz w:val="26"/>
          <w:szCs w:val="26"/>
        </w:rPr>
      </w:pPr>
    </w:p>
    <w:p w14:paraId="48066B91" w14:textId="77777777" w:rsidR="00D21F08" w:rsidRPr="00301120" w:rsidRDefault="00D21F08">
      <w:pPr>
        <w:rPr>
          <w:sz w:val="26"/>
          <w:szCs w:val="26"/>
        </w:rPr>
      </w:pPr>
    </w:p>
    <w:p w14:paraId="48066B92" w14:textId="77777777" w:rsidR="00D21F08" w:rsidRPr="00301120" w:rsidRDefault="00ED3F52">
      <w:pPr>
        <w:ind w:firstLine="0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066B93" w14:textId="77777777" w:rsidR="00D21F08" w:rsidRPr="00301120" w:rsidRDefault="00ED3F52">
      <w:pPr>
        <w:ind w:firstLine="0"/>
        <w:rPr>
          <w:sz w:val="22"/>
          <w:szCs w:val="22"/>
        </w:rPr>
      </w:pPr>
      <w:r w:rsidRPr="003011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8066B94" w14:textId="77777777" w:rsidR="00D21F08" w:rsidRPr="00301120" w:rsidRDefault="00D21F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D21F08" w:rsidRPr="00301120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B9031" w14:textId="77777777" w:rsidR="002C0C9F" w:rsidRDefault="002C0C9F">
      <w:r>
        <w:separator/>
      </w:r>
    </w:p>
  </w:endnote>
  <w:endnote w:type="continuationSeparator" w:id="0">
    <w:p w14:paraId="4B2D1AC4" w14:textId="77777777" w:rsidR="002C0C9F" w:rsidRDefault="002C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6C527" w14:textId="77777777" w:rsidR="002C0C9F" w:rsidRDefault="002C0C9F">
      <w:r>
        <w:separator/>
      </w:r>
    </w:p>
  </w:footnote>
  <w:footnote w:type="continuationSeparator" w:id="0">
    <w:p w14:paraId="548F690A" w14:textId="77777777" w:rsidR="002C0C9F" w:rsidRDefault="002C0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66B9B" w14:textId="77777777" w:rsidR="00D21F08" w:rsidRDefault="00ED3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8066B9C" w14:textId="77777777" w:rsidR="00D21F08" w:rsidRDefault="00D21F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F08"/>
    <w:rsid w:val="002C0C9F"/>
    <w:rsid w:val="00301120"/>
    <w:rsid w:val="003645EF"/>
    <w:rsid w:val="003718E8"/>
    <w:rsid w:val="00494793"/>
    <w:rsid w:val="005E4AC9"/>
    <w:rsid w:val="00B60176"/>
    <w:rsid w:val="00D21F08"/>
    <w:rsid w:val="00D34A58"/>
    <w:rsid w:val="00D55426"/>
    <w:rsid w:val="00DF518D"/>
    <w:rsid w:val="00E343F9"/>
    <w:rsid w:val="00EB02F7"/>
    <w:rsid w:val="00E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66B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hgkelc">
    <w:name w:val="hgkelc"/>
    <w:basedOn w:val="a1"/>
    <w:rsid w:val="00EB0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hgkelc">
    <w:name w:val="hgkelc"/>
    <w:basedOn w:val="a1"/>
    <w:rsid w:val="00EB0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F9FBC-2A7F-42EB-9094-3CB8CE434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657CC6-5E0F-4D7C-B403-FE3290551A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D44897D-3769-44E1-9EF5-904E6AF8D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DCE083-C3AD-470B-A7BF-CA9D54D40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9</cp:revision>
  <cp:lastPrinted>2010-09-30T13:29:00Z</cp:lastPrinted>
  <dcterms:created xsi:type="dcterms:W3CDTF">2022-12-29T17:48:00Z</dcterms:created>
  <dcterms:modified xsi:type="dcterms:W3CDTF">2022-12-30T09:25:00Z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